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Default="001F790A">
      <w:pPr>
        <w:jc w:val="center"/>
        <w:rPr>
          <w:b/>
          <w:sz w:val="26"/>
          <w:szCs w:val="26"/>
        </w:rPr>
      </w:pPr>
    </w:p>
    <w:p w:rsidR="001F790A" w:rsidRPr="002D3294" w:rsidRDefault="00C2589C">
      <w:pPr>
        <w:jc w:val="center"/>
        <w:rPr>
          <w:b/>
          <w:sz w:val="26"/>
          <w:szCs w:val="26"/>
        </w:rPr>
      </w:pPr>
      <w:r w:rsidRPr="002D3294">
        <w:rPr>
          <w:b/>
          <w:sz w:val="26"/>
          <w:szCs w:val="26"/>
        </w:rPr>
        <w:t xml:space="preserve">ЭКСТРЕННОЕ </w:t>
      </w:r>
      <w:r w:rsidR="007A309E" w:rsidRPr="002D3294">
        <w:rPr>
          <w:b/>
          <w:sz w:val="26"/>
          <w:szCs w:val="26"/>
        </w:rPr>
        <w:t xml:space="preserve">ПРЕДУПРЕЖДЕНИЕ </w:t>
      </w:r>
    </w:p>
    <w:p w:rsidR="001F790A" w:rsidRPr="002D3294" w:rsidRDefault="007A309E">
      <w:pPr>
        <w:jc w:val="center"/>
        <w:rPr>
          <w:b/>
          <w:sz w:val="26"/>
          <w:szCs w:val="26"/>
        </w:rPr>
      </w:pPr>
      <w:r w:rsidRPr="002D3294">
        <w:rPr>
          <w:b/>
          <w:sz w:val="26"/>
          <w:szCs w:val="26"/>
        </w:rPr>
        <w:t>об увеличении вероятности возникновения чрезвычайных ситуаций</w:t>
      </w:r>
    </w:p>
    <w:p w:rsidR="001F790A" w:rsidRPr="002D3294" w:rsidRDefault="007A309E">
      <w:pPr>
        <w:jc w:val="center"/>
        <w:rPr>
          <w:b/>
          <w:sz w:val="26"/>
          <w:szCs w:val="26"/>
        </w:rPr>
      </w:pPr>
      <w:r w:rsidRPr="002D3294">
        <w:rPr>
          <w:b/>
          <w:sz w:val="26"/>
          <w:szCs w:val="26"/>
        </w:rPr>
        <w:t>на территориях муниципальных образований Оренбургской области</w:t>
      </w:r>
    </w:p>
    <w:p w:rsidR="001F790A" w:rsidRPr="002D3294" w:rsidRDefault="007A309E">
      <w:pPr>
        <w:jc w:val="center"/>
        <w:rPr>
          <w:sz w:val="26"/>
          <w:szCs w:val="26"/>
        </w:rPr>
      </w:pPr>
      <w:r w:rsidRPr="002D3294">
        <w:rPr>
          <w:i/>
          <w:sz w:val="26"/>
          <w:szCs w:val="26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2D3294" w:rsidRDefault="001F790A">
      <w:pPr>
        <w:jc w:val="center"/>
        <w:rPr>
          <w:b/>
          <w:sz w:val="26"/>
          <w:szCs w:val="26"/>
        </w:rPr>
      </w:pPr>
    </w:p>
    <w:p w:rsidR="001F790A" w:rsidRPr="002D3294" w:rsidRDefault="007A309E">
      <w:pPr>
        <w:ind w:firstLine="567"/>
        <w:jc w:val="both"/>
        <w:rPr>
          <w:sz w:val="26"/>
          <w:szCs w:val="26"/>
        </w:rPr>
      </w:pPr>
      <w:r w:rsidRPr="002D3294">
        <w:rPr>
          <w:b/>
          <w:sz w:val="26"/>
          <w:szCs w:val="26"/>
        </w:rPr>
        <w:t xml:space="preserve">1. </w:t>
      </w:r>
      <w:r w:rsidR="009F64F4">
        <w:rPr>
          <w:sz w:val="26"/>
          <w:szCs w:val="26"/>
        </w:rPr>
        <w:t>20</w:t>
      </w:r>
      <w:r w:rsidR="002D3294" w:rsidRPr="002D3294">
        <w:rPr>
          <w:sz w:val="26"/>
          <w:szCs w:val="26"/>
        </w:rPr>
        <w:t>.01.2026</w:t>
      </w:r>
      <w:r w:rsidRPr="002D3294">
        <w:rPr>
          <w:sz w:val="26"/>
          <w:szCs w:val="26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2D3294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6"/>
          <w:szCs w:val="26"/>
        </w:rPr>
      </w:pPr>
    </w:p>
    <w:p w:rsidR="00B47C52" w:rsidRPr="002D3294" w:rsidRDefault="005F7A69" w:rsidP="002D329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6"/>
          <w:szCs w:val="26"/>
        </w:rPr>
      </w:pPr>
      <w:r w:rsidRPr="005F7A69">
        <w:rPr>
          <w:b/>
          <w:color w:val="000000"/>
          <w:sz w:val="26"/>
          <w:szCs w:val="26"/>
        </w:rPr>
        <w:t>Ночью и в первую половину дня 21.01.2026г. местами по области ожидается туман, изморозь.</w:t>
      </w:r>
      <w:bookmarkStart w:id="0" w:name="_GoBack"/>
      <w:bookmarkEnd w:id="0"/>
      <w:r w:rsidR="00B47C52" w:rsidRPr="002D3294">
        <w:rPr>
          <w:b/>
          <w:color w:val="000000"/>
          <w:sz w:val="26"/>
          <w:szCs w:val="26"/>
        </w:rPr>
        <w:tab/>
      </w:r>
    </w:p>
    <w:p w:rsidR="002D3294" w:rsidRPr="002D3294" w:rsidRDefault="002D3294" w:rsidP="002D329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6"/>
          <w:szCs w:val="26"/>
        </w:rPr>
      </w:pPr>
    </w:p>
    <w:p w:rsidR="001F790A" w:rsidRPr="002D3294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6"/>
          <w:szCs w:val="26"/>
        </w:rPr>
      </w:pPr>
      <w:r w:rsidRPr="002D3294">
        <w:rPr>
          <w:b/>
          <w:sz w:val="26"/>
          <w:szCs w:val="26"/>
        </w:rPr>
        <w:t xml:space="preserve">2. Прогноз возникновения ЧС: </w:t>
      </w:r>
    </w:p>
    <w:p w:rsidR="001F790A" w:rsidRPr="002D3294" w:rsidRDefault="007A309E">
      <w:pPr>
        <w:ind w:firstLine="567"/>
        <w:jc w:val="both"/>
        <w:rPr>
          <w:sz w:val="26"/>
          <w:szCs w:val="26"/>
        </w:rPr>
      </w:pPr>
      <w:r w:rsidRPr="002D3294">
        <w:rPr>
          <w:sz w:val="26"/>
          <w:szCs w:val="26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9F64F4" w:rsidRDefault="002D3294" w:rsidP="002D3294">
      <w:pPr>
        <w:ind w:firstLine="567"/>
        <w:jc w:val="both"/>
        <w:rPr>
          <w:sz w:val="26"/>
          <w:szCs w:val="26"/>
        </w:rPr>
      </w:pPr>
      <w:r w:rsidRPr="002D3294">
        <w:rPr>
          <w:bCs/>
          <w:iCs/>
          <w:sz w:val="26"/>
          <w:szCs w:val="26"/>
        </w:rPr>
        <w:t xml:space="preserve">В связи с прогнозируемым </w:t>
      </w:r>
      <w:r w:rsidRPr="002D3294">
        <w:rPr>
          <w:b/>
          <w:bCs/>
          <w:iCs/>
          <w:sz w:val="26"/>
          <w:szCs w:val="26"/>
        </w:rPr>
        <w:t>туманом</w:t>
      </w:r>
      <w:r w:rsidR="009F64F4">
        <w:rPr>
          <w:bCs/>
          <w:iCs/>
          <w:sz w:val="26"/>
          <w:szCs w:val="26"/>
        </w:rPr>
        <w:t xml:space="preserve">, </w:t>
      </w:r>
      <w:r w:rsidRPr="002D3294">
        <w:rPr>
          <w:bCs/>
          <w:iCs/>
          <w:sz w:val="26"/>
          <w:szCs w:val="26"/>
        </w:rPr>
        <w:t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2D3294">
        <w:rPr>
          <w:sz w:val="26"/>
          <w:szCs w:val="26"/>
        </w:rPr>
        <w:t xml:space="preserve"> </w:t>
      </w:r>
    </w:p>
    <w:p w:rsidR="002D3294" w:rsidRPr="002D3294" w:rsidRDefault="009F64F4" w:rsidP="002D3294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С</w:t>
      </w:r>
      <w:r w:rsidR="002D3294" w:rsidRPr="002D3294">
        <w:rPr>
          <w:sz w:val="26"/>
          <w:szCs w:val="26"/>
        </w:rPr>
        <w:t>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D3294" w:rsidRPr="002D3294" w:rsidRDefault="002D3294" w:rsidP="002D329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2D3294">
        <w:rPr>
          <w:sz w:val="26"/>
          <w:szCs w:val="26"/>
        </w:rPr>
        <w:t xml:space="preserve">В связи </w:t>
      </w:r>
      <w:r w:rsidRPr="002D3294">
        <w:rPr>
          <w:b/>
          <w:sz w:val="26"/>
          <w:szCs w:val="26"/>
        </w:rPr>
        <w:t>с</w:t>
      </w:r>
      <w:r w:rsidRPr="002D3294">
        <w:rPr>
          <w:sz w:val="26"/>
          <w:szCs w:val="26"/>
        </w:rPr>
        <w:t xml:space="preserve"> </w:t>
      </w:r>
      <w:r w:rsidRPr="002D3294">
        <w:rPr>
          <w:b/>
          <w:sz w:val="26"/>
          <w:szCs w:val="26"/>
        </w:rPr>
        <w:t xml:space="preserve">изморозью </w:t>
      </w:r>
      <w:r w:rsidRPr="002D3294">
        <w:rPr>
          <w:bCs/>
          <w:sz w:val="26"/>
          <w:szCs w:val="26"/>
        </w:rPr>
        <w:t>увеличивается вероятность</w:t>
      </w:r>
      <w:r w:rsidRPr="002D3294">
        <w:rPr>
          <w:b/>
          <w:bCs/>
          <w:sz w:val="26"/>
          <w:szCs w:val="26"/>
        </w:rPr>
        <w:t xml:space="preserve"> </w:t>
      </w:r>
      <w:r w:rsidRPr="002D3294">
        <w:rPr>
          <w:sz w:val="26"/>
          <w:szCs w:val="26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1F790A" w:rsidRPr="002D3294" w:rsidRDefault="007A309E" w:rsidP="00374D74">
      <w:pPr>
        <w:ind w:firstLine="567"/>
        <w:jc w:val="both"/>
        <w:rPr>
          <w:b/>
          <w:sz w:val="26"/>
          <w:szCs w:val="26"/>
        </w:rPr>
      </w:pPr>
      <w:r w:rsidRPr="002D3294">
        <w:rPr>
          <w:b/>
          <w:sz w:val="26"/>
          <w:szCs w:val="26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2D3294" w:rsidRDefault="001F790A">
      <w:pPr>
        <w:jc w:val="center"/>
        <w:rPr>
          <w:b/>
          <w:sz w:val="26"/>
          <w:szCs w:val="26"/>
          <w:highlight w:val="yellow"/>
        </w:rPr>
      </w:pPr>
    </w:p>
    <w:p w:rsidR="001F790A" w:rsidRPr="002D3294" w:rsidRDefault="007A309E">
      <w:pPr>
        <w:tabs>
          <w:tab w:val="left" w:pos="851"/>
        </w:tabs>
        <w:ind w:firstLine="426"/>
        <w:jc w:val="both"/>
        <w:rPr>
          <w:b/>
          <w:sz w:val="26"/>
          <w:szCs w:val="26"/>
        </w:rPr>
      </w:pPr>
      <w:r w:rsidRPr="002D3294">
        <w:rPr>
          <w:b/>
          <w:sz w:val="26"/>
          <w:szCs w:val="26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9F64F4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9F64F4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9F64F4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t>3. Проверить готовность систем оповещения.</w:t>
      </w:r>
    </w:p>
    <w:p w:rsidR="001F790A" w:rsidRPr="009F64F4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lastRenderedPageBreak/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9F64F4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9F64F4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t>6. Провести проверку готовности резервов материальных сре</w:t>
      </w:r>
      <w:proofErr w:type="gramStart"/>
      <w:r w:rsidRPr="009F64F4">
        <w:rPr>
          <w:sz w:val="26"/>
          <w:szCs w:val="26"/>
        </w:rPr>
        <w:t>дств дл</w:t>
      </w:r>
      <w:proofErr w:type="gramEnd"/>
      <w:r w:rsidRPr="009F64F4">
        <w:rPr>
          <w:sz w:val="26"/>
          <w:szCs w:val="26"/>
        </w:rPr>
        <w:t>я ликвидации ЧС.</w:t>
      </w:r>
    </w:p>
    <w:p w:rsidR="001F790A" w:rsidRPr="009F64F4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t xml:space="preserve">7. Усилить </w:t>
      </w:r>
      <w:proofErr w:type="gramStart"/>
      <w:r w:rsidRPr="009F64F4">
        <w:rPr>
          <w:sz w:val="26"/>
          <w:szCs w:val="26"/>
        </w:rPr>
        <w:t>контроль за</w:t>
      </w:r>
      <w:proofErr w:type="gramEnd"/>
      <w:r w:rsidRPr="009F64F4">
        <w:rPr>
          <w:sz w:val="26"/>
          <w:szCs w:val="26"/>
        </w:rPr>
        <w:t xml:space="preserve"> устойчивой работой объектов связи, энергоснабжения, состоянием объектов ЖКХ.</w:t>
      </w:r>
    </w:p>
    <w:p w:rsidR="001F790A" w:rsidRPr="009607FF" w:rsidRDefault="007A309E">
      <w:pPr>
        <w:ind w:firstLine="567"/>
        <w:jc w:val="both"/>
        <w:rPr>
          <w:sz w:val="26"/>
          <w:szCs w:val="26"/>
        </w:rPr>
      </w:pPr>
      <w:r w:rsidRPr="009F64F4">
        <w:rPr>
          <w:sz w:val="26"/>
          <w:szCs w:val="26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9607FF">
        <w:rPr>
          <w:sz w:val="26"/>
          <w:szCs w:val="26"/>
        </w:rPr>
        <w:t>межрайгаза</w:t>
      </w:r>
      <w:proofErr w:type="spellEnd"/>
      <w:r w:rsidRPr="009607FF">
        <w:rPr>
          <w:sz w:val="26"/>
          <w:szCs w:val="26"/>
        </w:rPr>
        <w:t>, дорожно-ремонтного строительного управления, а также объектов ЖКХ.</w:t>
      </w:r>
    </w:p>
    <w:p w:rsidR="001F790A" w:rsidRPr="009607FF" w:rsidRDefault="007A309E">
      <w:pPr>
        <w:ind w:firstLine="567"/>
        <w:jc w:val="both"/>
        <w:rPr>
          <w:sz w:val="26"/>
          <w:szCs w:val="26"/>
        </w:rPr>
      </w:pPr>
      <w:r w:rsidRPr="009607FF">
        <w:rPr>
          <w:sz w:val="26"/>
          <w:szCs w:val="26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9607FF" w:rsidRDefault="007A309E">
      <w:pPr>
        <w:ind w:firstLine="567"/>
        <w:jc w:val="both"/>
        <w:rPr>
          <w:sz w:val="26"/>
          <w:szCs w:val="26"/>
        </w:rPr>
      </w:pPr>
      <w:r w:rsidRPr="009607FF">
        <w:rPr>
          <w:sz w:val="26"/>
          <w:szCs w:val="26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9607FF" w:rsidRDefault="002D3294">
      <w:pPr>
        <w:ind w:firstLine="567"/>
        <w:jc w:val="both"/>
        <w:rPr>
          <w:sz w:val="26"/>
          <w:szCs w:val="26"/>
        </w:rPr>
      </w:pPr>
      <w:r w:rsidRPr="009607FF">
        <w:rPr>
          <w:sz w:val="26"/>
          <w:szCs w:val="26"/>
        </w:rPr>
        <w:t>11</w:t>
      </w:r>
      <w:r w:rsidR="007A309E" w:rsidRPr="009607FF">
        <w:rPr>
          <w:sz w:val="26"/>
          <w:szCs w:val="26"/>
        </w:rPr>
        <w:t xml:space="preserve">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9607FF" w:rsidRDefault="002D3294">
      <w:pPr>
        <w:ind w:firstLine="567"/>
        <w:jc w:val="both"/>
        <w:rPr>
          <w:sz w:val="26"/>
          <w:szCs w:val="26"/>
        </w:rPr>
      </w:pPr>
      <w:r w:rsidRPr="009607FF">
        <w:rPr>
          <w:sz w:val="26"/>
          <w:szCs w:val="26"/>
        </w:rPr>
        <w:t>1</w:t>
      </w:r>
      <w:r w:rsidR="009607FF" w:rsidRPr="009607FF">
        <w:rPr>
          <w:sz w:val="26"/>
          <w:szCs w:val="26"/>
        </w:rPr>
        <w:t>2</w:t>
      </w:r>
      <w:r w:rsidR="007A309E" w:rsidRPr="009607FF">
        <w:rPr>
          <w:sz w:val="26"/>
          <w:szCs w:val="26"/>
        </w:rPr>
        <w:t>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9607FF" w:rsidRDefault="002D3294">
      <w:pPr>
        <w:ind w:firstLine="567"/>
        <w:jc w:val="both"/>
        <w:rPr>
          <w:sz w:val="26"/>
          <w:szCs w:val="26"/>
        </w:rPr>
      </w:pPr>
      <w:r w:rsidRPr="009607FF">
        <w:rPr>
          <w:sz w:val="26"/>
          <w:szCs w:val="26"/>
        </w:rPr>
        <w:t>1</w:t>
      </w:r>
      <w:r w:rsidR="009607FF" w:rsidRPr="009607FF">
        <w:rPr>
          <w:sz w:val="26"/>
          <w:szCs w:val="26"/>
        </w:rPr>
        <w:t>3</w:t>
      </w:r>
      <w:r w:rsidR="007A309E" w:rsidRPr="009607FF">
        <w:rPr>
          <w:sz w:val="26"/>
          <w:szCs w:val="26"/>
        </w:rPr>
        <w:t>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2D3294" w:rsidRDefault="002D3294">
      <w:pPr>
        <w:ind w:firstLine="567"/>
        <w:jc w:val="both"/>
        <w:rPr>
          <w:sz w:val="26"/>
          <w:szCs w:val="26"/>
        </w:rPr>
      </w:pPr>
      <w:r w:rsidRPr="009607FF">
        <w:rPr>
          <w:sz w:val="26"/>
          <w:szCs w:val="26"/>
        </w:rPr>
        <w:t>1</w:t>
      </w:r>
      <w:r w:rsidR="009607FF" w:rsidRPr="009607FF">
        <w:rPr>
          <w:sz w:val="26"/>
          <w:szCs w:val="26"/>
        </w:rPr>
        <w:t>4</w:t>
      </w:r>
      <w:r w:rsidR="007A309E" w:rsidRPr="009607FF">
        <w:rPr>
          <w:sz w:val="26"/>
          <w:szCs w:val="26"/>
        </w:rPr>
        <w:t xml:space="preserve">. Усилить </w:t>
      </w:r>
      <w:proofErr w:type="gramStart"/>
      <w:r w:rsidR="007A309E" w:rsidRPr="009607FF">
        <w:rPr>
          <w:sz w:val="26"/>
          <w:szCs w:val="26"/>
        </w:rPr>
        <w:t>контроль за</w:t>
      </w:r>
      <w:proofErr w:type="gramEnd"/>
      <w:r w:rsidR="007A309E" w:rsidRPr="009607FF">
        <w:rPr>
          <w:sz w:val="26"/>
          <w:szCs w:val="26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 w:rsidR="007A309E" w:rsidRPr="002D3294">
        <w:rPr>
          <w:sz w:val="26"/>
          <w:szCs w:val="26"/>
        </w:rPr>
        <w:t xml:space="preserve"> </w:t>
      </w:r>
    </w:p>
    <w:sectPr w:rsidR="001F790A" w:rsidRPr="002D3294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F790A"/>
    <w:rsid w:val="00223FF6"/>
    <w:rsid w:val="002D3294"/>
    <w:rsid w:val="00374D74"/>
    <w:rsid w:val="00465357"/>
    <w:rsid w:val="005F7A69"/>
    <w:rsid w:val="007A309E"/>
    <w:rsid w:val="009607FF"/>
    <w:rsid w:val="00990422"/>
    <w:rsid w:val="009F64F4"/>
    <w:rsid w:val="00AF4172"/>
    <w:rsid w:val="00B47C52"/>
    <w:rsid w:val="00C2589C"/>
    <w:rsid w:val="00C5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C1202-E714-440C-8289-14F57D2F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15</cp:revision>
  <cp:lastPrinted>2024-07-07T09:49:00Z</cp:lastPrinted>
  <dcterms:created xsi:type="dcterms:W3CDTF">2025-01-08T09:40:00Z</dcterms:created>
  <dcterms:modified xsi:type="dcterms:W3CDTF">2026-01-20T09:11:00Z</dcterms:modified>
  <dc:language>ru-RU</dc:language>
</cp:coreProperties>
</file>